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459" w:rsidRPr="005C2459" w:rsidRDefault="005C2459" w:rsidP="005C2459">
      <w:pPr>
        <w:pStyle w:val="NormalWeb"/>
      </w:pPr>
      <w:r w:rsidRPr="005C2459">
        <w:rPr>
          <w:rFonts w:ascii="Kohinoor Devanagari" w:hAnsi="Kohinoor Devanagari" w:cs="Kohinoor Devanagari" w:hint="cs"/>
          <w:cs/>
        </w:rPr>
        <w:t>मनोविज्ञान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में</w:t>
      </w:r>
      <w:r w:rsidRPr="005C2459">
        <w:t xml:space="preserve">, </w:t>
      </w:r>
      <w:r w:rsidRPr="005C2459">
        <w:rPr>
          <w:rFonts w:ascii="Kohinoor Devanagari" w:hAnsi="Kohinoor Devanagari" w:cs="Kohinoor Devanagari" w:hint="cs"/>
          <w:b/>
          <w:bCs/>
          <w:cs/>
        </w:rPr>
        <w:t>असामान्य</w:t>
      </w:r>
      <w:r w:rsidRPr="005C2459">
        <w:rPr>
          <w:b/>
          <w:bCs/>
          <w:cs/>
        </w:rPr>
        <w:t xml:space="preserve"> </w:t>
      </w:r>
      <w:r w:rsidRPr="005C2459">
        <w:rPr>
          <w:rFonts w:ascii="Kohinoor Devanagari" w:hAnsi="Kohinoor Devanagari" w:cs="Kohinoor Devanagari" w:hint="cs"/>
          <w:b/>
          <w:bCs/>
          <w:cs/>
        </w:rPr>
        <w:t>व्यवहार</w:t>
      </w:r>
      <w:r w:rsidRPr="005C2459">
        <w:rPr>
          <w:b/>
          <w:bCs/>
          <w:cs/>
        </w:rPr>
        <w:t xml:space="preserve"> (</w:t>
      </w:r>
      <w:r w:rsidRPr="005C2459">
        <w:rPr>
          <w:b/>
          <w:bCs/>
        </w:rPr>
        <w:t xml:space="preserve">Abnormal </w:t>
      </w:r>
      <w:proofErr w:type="spellStart"/>
      <w:r w:rsidRPr="005C2459">
        <w:rPr>
          <w:b/>
          <w:bCs/>
        </w:rPr>
        <w:t>Behavior</w:t>
      </w:r>
      <w:proofErr w:type="spellEnd"/>
      <w:r w:rsidRPr="005C2459">
        <w:rPr>
          <w:b/>
          <w:bCs/>
        </w:rPr>
        <w:t>)</w:t>
      </w:r>
      <w:r w:rsidRPr="005C2459">
        <w:t xml:space="preserve"> </w:t>
      </w:r>
      <w:r w:rsidRPr="005C2459">
        <w:rPr>
          <w:rFonts w:ascii="Kohinoor Devanagari" w:hAnsi="Kohinoor Devanagari" w:cs="Kohinoor Devanagari" w:hint="cs"/>
          <w:cs/>
        </w:rPr>
        <w:t>को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समझने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और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उसकी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व्याख्या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करने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लिए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कई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अलग</w:t>
      </w:r>
      <w:r w:rsidRPr="005C2459">
        <w:rPr>
          <w:cs/>
        </w:rPr>
        <w:t>-</w:t>
      </w:r>
      <w:r w:rsidRPr="005C2459">
        <w:rPr>
          <w:rFonts w:ascii="Kohinoor Devanagari" w:hAnsi="Kohinoor Devanagari" w:cs="Kohinoor Devanagari" w:hint="cs"/>
          <w:cs/>
        </w:rPr>
        <w:t>अलग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दृष्टिकोण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या</w:t>
      </w:r>
      <w:r w:rsidRPr="005C2459">
        <w:t xml:space="preserve"> </w:t>
      </w:r>
      <w:r w:rsidRPr="005C2459">
        <w:rPr>
          <w:rFonts w:ascii="Kohinoor Devanagari" w:hAnsi="Kohinoor Devanagari" w:cs="Kohinoor Devanagari" w:hint="cs"/>
          <w:b/>
          <w:bCs/>
          <w:cs/>
        </w:rPr>
        <w:t>मॉडल</w:t>
      </w:r>
      <w:r w:rsidRPr="005C2459">
        <w:rPr>
          <w:b/>
          <w:bCs/>
          <w:cs/>
        </w:rPr>
        <w:t xml:space="preserve"> (</w:t>
      </w:r>
      <w:r w:rsidRPr="005C2459">
        <w:rPr>
          <w:b/>
          <w:bCs/>
        </w:rPr>
        <w:t>Models of Abnormality)</w:t>
      </w:r>
      <w:r w:rsidRPr="005C2459">
        <w:t xml:space="preserve"> </w:t>
      </w:r>
      <w:r w:rsidRPr="005C2459">
        <w:rPr>
          <w:rFonts w:ascii="Kohinoor Devanagari" w:hAnsi="Kohinoor Devanagari" w:cs="Kohinoor Devanagari" w:hint="cs"/>
          <w:cs/>
        </w:rPr>
        <w:t>मौजूद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हैं।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ये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मॉडल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न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केवल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असामान्यताओं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कारणों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को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समझाने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का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प्रयास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करते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हैं</w:t>
      </w:r>
      <w:r w:rsidRPr="005C2459">
        <w:t xml:space="preserve">, </w:t>
      </w:r>
      <w:r w:rsidRPr="005C2459">
        <w:rPr>
          <w:rFonts w:ascii="Kohinoor Devanagari" w:hAnsi="Kohinoor Devanagari" w:cs="Kohinoor Devanagari" w:hint="cs"/>
          <w:cs/>
        </w:rPr>
        <w:t>बल्कि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यह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भी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निर्धारित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करते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हैं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कि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उनका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उपचार</w:t>
      </w:r>
      <w:r w:rsidRPr="005C2459">
        <w:rPr>
          <w:cs/>
        </w:rPr>
        <w:t xml:space="preserve"> (</w:t>
      </w:r>
      <w:r w:rsidRPr="005C2459">
        <w:t xml:space="preserve">Treatment) </w:t>
      </w:r>
      <w:r w:rsidRPr="005C2459">
        <w:rPr>
          <w:rFonts w:ascii="Kohinoor Devanagari" w:hAnsi="Kohinoor Devanagari" w:cs="Kohinoor Devanagari" w:hint="cs"/>
          <w:cs/>
        </w:rPr>
        <w:t>कैसे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किया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जाना</w:t>
      </w:r>
      <w:r w:rsidRPr="005C2459">
        <w:rPr>
          <w:cs/>
        </w:rPr>
        <w:t xml:space="preserve"> </w:t>
      </w:r>
      <w:r w:rsidRPr="005C2459">
        <w:rPr>
          <w:rFonts w:ascii="Kohinoor Devanagari" w:hAnsi="Kohinoor Devanagari" w:cs="Kohinoor Devanagari" w:hint="cs"/>
          <w:cs/>
        </w:rPr>
        <w:t>चाहिए।</w:t>
      </w:r>
    </w:p>
    <w:p w:rsidR="00000000" w:rsidRPr="005C2459" w:rsidRDefault="005C2459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C2459">
        <w:rPr>
          <w:rFonts w:ascii="Kohinoor Devanagari" w:hAnsi="Kohinoor Devanagari" w:cs="Kohinoor Devanagari" w:hint="cs"/>
          <w:b/>
          <w:bCs/>
          <w:sz w:val="32"/>
          <w:szCs w:val="32"/>
          <w:u w:val="single"/>
          <w:cs/>
          <w:lang w:bidi="hi-IN"/>
        </w:rPr>
        <w:t>जैविक</w:t>
      </w:r>
      <w:r w:rsidRPr="005C2459">
        <w:rPr>
          <w:rFonts w:ascii="Times New Roman" w:hAnsi="Times New Roman" w:cs="Times New Roman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5C2459">
        <w:rPr>
          <w:rFonts w:ascii="Kohinoor Devanagari" w:hAnsi="Kohinoor Devanagari" w:cs="Kohinoor Devanagari" w:hint="cs"/>
          <w:b/>
          <w:bCs/>
          <w:sz w:val="32"/>
          <w:szCs w:val="32"/>
          <w:u w:val="single"/>
          <w:cs/>
          <w:lang w:bidi="hi-IN"/>
        </w:rPr>
        <w:t>मॉडल</w:t>
      </w:r>
      <w:r w:rsidRPr="005C2459">
        <w:rPr>
          <w:rFonts w:ascii="Times New Roman" w:hAnsi="Times New Roman" w:cs="Times New Roman"/>
          <w:b/>
          <w:bCs/>
          <w:sz w:val="32"/>
          <w:szCs w:val="32"/>
          <w:u w:val="single"/>
          <w:cs/>
          <w:lang w:bidi="hi-IN"/>
        </w:rPr>
        <w:t xml:space="preserve"> (</w:t>
      </w:r>
      <w:r w:rsidRPr="005C2459">
        <w:rPr>
          <w:rFonts w:ascii="Times New Roman" w:hAnsi="Times New Roman" w:cs="Times New Roman"/>
          <w:b/>
          <w:bCs/>
          <w:sz w:val="32"/>
          <w:szCs w:val="32"/>
          <w:u w:val="single"/>
        </w:rPr>
        <w:t>The Biological Model)</w:t>
      </w:r>
    </w:p>
    <w:p w:rsidR="005C2459" w:rsidRPr="005C2459" w:rsidRDefault="005C2459" w:rsidP="005C245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मॉडल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The Biological Model)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समझने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दृष्टिकोण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शारीरिक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दैहिक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Physical or Somatic)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उत्पाद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The mind is a product of the brain)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इसलिए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संरचना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गड़बड़ी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C2459" w:rsidRPr="005C2459" w:rsidRDefault="005C2459" w:rsidP="005C245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मॉडल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मूल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आधार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Core Premise of the Biological Model)</w:t>
      </w:r>
    </w:p>
    <w:p w:rsidR="005C2459" w:rsidRPr="005C2459" w:rsidRDefault="005C2459" w:rsidP="005C245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केंद्रीय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भावनाएँ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संबंध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दोष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Biological Defects)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दोष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निम्नलिखित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क्षेत्रों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5C2459" w:rsidRPr="005C2459" w:rsidRDefault="005C2459" w:rsidP="005C24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आनुवंशिकी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Genetics):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विरासत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मिले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दोषपूर्ण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जीन।</w:t>
      </w:r>
    </w:p>
    <w:p w:rsidR="005C2459" w:rsidRPr="005C2459" w:rsidRDefault="005C2459" w:rsidP="005C24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न्यूरोट्रांसमीटर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Neurotransmitters):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रासायनिक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संदेशवाहकों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असंतुलन।</w:t>
      </w:r>
    </w:p>
    <w:p w:rsidR="005C2459" w:rsidRPr="005C2459" w:rsidRDefault="005C2459" w:rsidP="005C24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संरचना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Brain Structure):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हिस्सों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संरचना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कार्यप्रणाली।</w:t>
      </w:r>
    </w:p>
    <w:p w:rsidR="005C2459" w:rsidRPr="005C2459" w:rsidRDefault="005C2459" w:rsidP="005C245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असामान्यताओं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प्रमुख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कारण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Major Biological Causes of Abnormality)</w:t>
      </w:r>
    </w:p>
    <w:p w:rsidR="005C2459" w:rsidRPr="005C2459" w:rsidRDefault="005C2459" w:rsidP="005C245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1.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आनुवंशिक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कारक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Genetic Factors) </w:t>
      </w:r>
    </w:p>
    <w:p w:rsidR="005C2459" w:rsidRPr="005C2459" w:rsidRDefault="005C2459" w:rsidP="005C245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मूल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सिद्धांत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: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सिज़ोफ्रेनिया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द्विध्रुवी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परिवारों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अर्थ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विकसित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खतरा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Risk)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आनुवंशिक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C2459" w:rsidRPr="005C2459" w:rsidRDefault="005C2459" w:rsidP="005C245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शोध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यदि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जुड़वां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Identical Twin)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सिज़ोफ्रेनिया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दूसरे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संभावना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काफी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हालाँकि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पूर्वाभास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Predisposition)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गारंटी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विकसित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होगा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ही।</w:t>
      </w:r>
    </w:p>
    <w:p w:rsidR="005C2459" w:rsidRPr="005C2459" w:rsidRDefault="005C2459" w:rsidP="005C245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2.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जैव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>-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रासायनिक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असंतुलन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Biochemical Imbalance)</w:t>
      </w:r>
    </w:p>
    <w:p w:rsidR="005C2459" w:rsidRPr="005C2459" w:rsidRDefault="005C2459" w:rsidP="005C245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संचार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न्यूरोट्रांसमीटर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नामक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रसायनों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माध्यम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रसायनों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असंतुलन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6"/>
        <w:gridCol w:w="6574"/>
      </w:tblGrid>
      <w:tr w:rsidR="005C2459" w:rsidRPr="005C2459" w:rsidTr="005C245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lastRenderedPageBreak/>
              <w:t>न्यूरोट्रांसमीटर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Neurotransmitter)</w:t>
            </w:r>
          </w:p>
        </w:tc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संबंध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Relation to Disorder)</w:t>
            </w:r>
          </w:p>
        </w:tc>
      </w:tr>
      <w:tr w:rsidR="005C2459" w:rsidRPr="005C2459" w:rsidTr="005C24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सेरोटोनिन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Serotonin)</w:t>
            </w:r>
          </w:p>
        </w:tc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अवसाद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Depression),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जुनूनी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बाध्यकारी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OCD)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चिंता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जुड़ा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हुआ।</w:t>
            </w:r>
          </w:p>
        </w:tc>
      </w:tr>
      <w:tr w:rsidR="005C2459" w:rsidRPr="005C2459" w:rsidTr="005C24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डोपामाइन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Dopamine)</w:t>
            </w:r>
          </w:p>
        </w:tc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सिज़ोफ्रेनिया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Schizophrenia)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जुड़ा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हुआ।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अत्यधिक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डोपामाइन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गतिविधि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भ्रम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Delusions)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मतिभ्रम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Hallucinations)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भूमिका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निभा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सकती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5C2459" w:rsidRPr="005C2459" w:rsidTr="005C24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नॉरएपिनेफ्रीन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Norepinephrine)</w:t>
            </w:r>
          </w:p>
        </w:tc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अवसाद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पैनिक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अटैक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Panic Attacks)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चिंता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विकारों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जुड़ा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हुआ।</w:t>
            </w:r>
          </w:p>
        </w:tc>
      </w:tr>
    </w:tbl>
    <w:p w:rsidR="005C2459" w:rsidRPr="005C2459" w:rsidRDefault="005C2459" w:rsidP="005C2459">
      <w:pPr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5C2459" w:rsidRPr="005C2459" w:rsidRDefault="005C2459" w:rsidP="005C245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3.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संरचना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और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कार्यप्रणाली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Brain Structure and Functioning) </w:t>
      </w:r>
      <w:r w:rsidRPr="005C2459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n-GB" w:bidi="hi-IN"/>
          <w14:ligatures w14:val="none"/>
        </w:rPr>
        <w:t>🧠</w:t>
      </w:r>
    </w:p>
    <w:p w:rsidR="005C2459" w:rsidRPr="005C2459" w:rsidRDefault="005C2459" w:rsidP="005C245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संरचनात्मक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असामान्यताएँ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हिस्सों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आकार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क्षति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जुड़ी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C2459" w:rsidRPr="005C2459" w:rsidRDefault="005C2459" w:rsidP="005C2459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सिज़ोफ्रेनिया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लोगों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वेंट्रिकल्स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Ventricles)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बड़ा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C2459" w:rsidRPr="005C2459" w:rsidRDefault="005C2459" w:rsidP="005C245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एंडोक्राइन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प्रणाली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Endocrine System):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प्रणाली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हार्मोन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Hormones)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जारी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भावनाओं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हार्मोन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असंतुलन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: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कोर्टिसोल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हार्मोन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स्राव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भूमिका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निभा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C2459" w:rsidRPr="005C2459" w:rsidRDefault="005C2459" w:rsidP="005C245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5C2459" w:rsidRPr="005C2459" w:rsidRDefault="005C2459" w:rsidP="005C245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मॉडल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अनुसार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उपचार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  <w:t>Treatment According to the Biological Model)</w:t>
      </w:r>
    </w:p>
    <w:p w:rsidR="005C2459" w:rsidRPr="005C2459" w:rsidRDefault="005C2459" w:rsidP="005C245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समर्थक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चूंकि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इसलिए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चाहिए।</w:t>
      </w:r>
    </w:p>
    <w:p w:rsidR="005C2459" w:rsidRPr="005C2459" w:rsidRDefault="005C2459" w:rsidP="005C245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दवा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चिकित्सा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Drug Therapy) 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आम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दवाएं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न्यूरोट्रांसमीटर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संतुलित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काम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C2459" w:rsidRPr="005C2459" w:rsidRDefault="005C2459" w:rsidP="005C2459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एंटी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डिप्रेसेंट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सेरोटोनिन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बढ़ाते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5C2459" w:rsidRPr="005C2459" w:rsidRDefault="005C2459" w:rsidP="005C2459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सिज़ोफ्रेनिया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एंटी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साइकोटिक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डोपामाइन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5C2459" w:rsidRPr="005C2459" w:rsidRDefault="005C2459" w:rsidP="005C245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इलेक्ट्रोकन्वल्सिव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थेरेपी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ECT):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छोटा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विद्युत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प्रवाह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Electric Current)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भेजा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दौरा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Seizure)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पड़ता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आमतौर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अवसाद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अन्य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विफल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C2459" w:rsidRDefault="005C2459" w:rsidP="005C245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मनोशल्य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चिकित्सा</w:t>
      </w:r>
      <w:r w:rsidRPr="005C2459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Psychosurgery):</w:t>
      </w:r>
      <w:r w:rsidRPr="005C2459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अत्यंत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दुर्लभ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प्रक्रिया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जिसमें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बदलने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हिस्सों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काटा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नष्ट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आजकल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शायद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C2459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</w:p>
    <w:p w:rsidR="005C2459" w:rsidRDefault="005C2459" w:rsidP="005C245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5C2459" w:rsidRPr="005C2459" w:rsidRDefault="005C2459" w:rsidP="005C245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5C2459" w:rsidRPr="005C2459" w:rsidRDefault="005C2459" w:rsidP="005C245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</w:pP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जैविक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मॉडल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का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5C2459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मूल्यांकन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(</w:t>
      </w:r>
      <w:r w:rsidRPr="005C24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  <w:t>Evaluation of the Biological Model)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2"/>
        <w:gridCol w:w="4998"/>
      </w:tblGrid>
      <w:tr w:rsidR="005C2459" w:rsidRPr="005C2459" w:rsidTr="005C245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लाभ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Advantages)</w:t>
            </w:r>
          </w:p>
        </w:tc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सीमाएँ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Limitations)</w:t>
            </w:r>
          </w:p>
        </w:tc>
      </w:tr>
      <w:tr w:rsidR="005C2459" w:rsidRPr="005C2459" w:rsidTr="005C24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प्रभावशीलता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: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गंभीर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मानसिक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विकारों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सिज़ोफ्रेनिया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द्विध्रुवी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लक्षणों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नियंत्रित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दवाएं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बहुत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प्रभावी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सकती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</w:p>
        </w:tc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ओवरसिम्प्लीफिकेशन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: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केवल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जैविक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कारकों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ध्यान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केंद्रित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मनोवैज्ञानिक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Psychological)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सामाजिक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Social)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कारकों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उपेक्षा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5C2459" w:rsidRPr="005C2459" w:rsidTr="005C24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वैज्ञानिक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प्रमाण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: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मॉडल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अनुसंधान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आधारित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जिससे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निदान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वर्गीकरण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सटीकता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आती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साइड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इफेक्ट्स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: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दवाइयों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अक्सर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गंभीर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दुष्प्रभाव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Side Effects)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सकते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</w:p>
        </w:tc>
      </w:tr>
      <w:tr w:rsidR="005C2459" w:rsidRPr="005C2459" w:rsidTr="005C24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कलंक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में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कमी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: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यदि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किसी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"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मस्तिष्क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बीमारी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"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तो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सामाजिक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कलंक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Stigma)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कुछ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हद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सकता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  <w:tc>
          <w:tcPr>
            <w:tcW w:w="0" w:type="auto"/>
            <w:vAlign w:val="center"/>
            <w:hideMark/>
          </w:tcPr>
          <w:p w:rsidR="005C2459" w:rsidRPr="005C2459" w:rsidRDefault="005C2459" w:rsidP="005C245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कारण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या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प्रभाव</w:t>
            </w:r>
            <w:r w:rsidRPr="005C245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?: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कई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बार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स्पष्ट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नहीं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जैविक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असामान्यता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जैसे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: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डोपामाइन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उच्च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स्तर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)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कारण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5C2459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उसका</w:t>
            </w:r>
            <w:r w:rsidRPr="005C2459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5C2459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परिणाम</w:t>
            </w:r>
            <w:r w:rsidRPr="005C2459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।</w:t>
            </w:r>
          </w:p>
        </w:tc>
      </w:tr>
    </w:tbl>
    <w:p w:rsidR="005C2459" w:rsidRPr="005C2459" w:rsidRDefault="005C2459">
      <w:pPr>
        <w:rPr>
          <w:rFonts w:ascii="Times New Roman" w:hAnsi="Times New Roman" w:cs="Times New Roman"/>
        </w:rPr>
      </w:pPr>
    </w:p>
    <w:sectPr w:rsidR="005C2459" w:rsidRPr="005C2459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943F9"/>
    <w:multiLevelType w:val="multilevel"/>
    <w:tmpl w:val="FA34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D325BE"/>
    <w:multiLevelType w:val="multilevel"/>
    <w:tmpl w:val="255E0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787FE1"/>
    <w:multiLevelType w:val="multilevel"/>
    <w:tmpl w:val="619E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907AC4"/>
    <w:multiLevelType w:val="multilevel"/>
    <w:tmpl w:val="1E92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870860">
    <w:abstractNumId w:val="2"/>
  </w:num>
  <w:num w:numId="2" w16cid:durableId="404953374">
    <w:abstractNumId w:val="0"/>
  </w:num>
  <w:num w:numId="3" w16cid:durableId="55906052">
    <w:abstractNumId w:val="3"/>
  </w:num>
  <w:num w:numId="4" w16cid:durableId="1108041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59"/>
    <w:rsid w:val="00006398"/>
    <w:rsid w:val="00491B07"/>
    <w:rsid w:val="005C2459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70B9B"/>
  <w15:chartTrackingRefBased/>
  <w15:docId w15:val="{35BF5671-8DEE-3347-B1E4-FE38EF0F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24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C245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245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C2459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C2459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customStyle="1" w:styleId="citation-11">
    <w:name w:val="citation-11"/>
    <w:basedOn w:val="DefaultParagraphFont"/>
    <w:rsid w:val="005C2459"/>
  </w:style>
  <w:style w:type="character" w:customStyle="1" w:styleId="citation-10">
    <w:name w:val="citation-10"/>
    <w:basedOn w:val="DefaultParagraphFont"/>
    <w:rsid w:val="005C2459"/>
  </w:style>
  <w:style w:type="character" w:customStyle="1" w:styleId="export-sheets-button">
    <w:name w:val="export-sheets-button"/>
    <w:basedOn w:val="DefaultParagraphFont"/>
    <w:rsid w:val="005C2459"/>
  </w:style>
  <w:style w:type="character" w:customStyle="1" w:styleId="citation-9">
    <w:name w:val="citation-9"/>
    <w:basedOn w:val="DefaultParagraphFont"/>
    <w:rsid w:val="005C2459"/>
  </w:style>
  <w:style w:type="character" w:customStyle="1" w:styleId="citation-8">
    <w:name w:val="citation-8"/>
    <w:basedOn w:val="DefaultParagraphFont"/>
    <w:rsid w:val="005C2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8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2025-10-15T08:49:00Z</dcterms:created>
  <dcterms:modified xsi:type="dcterms:W3CDTF">2025-10-15T08:57:00Z</dcterms:modified>
</cp:coreProperties>
</file>